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15" w:rsidRPr="007351FF" w:rsidRDefault="006E4F15" w:rsidP="00B575A9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SCENARIUSZ ZAJĘĆ EDUKACYJNYCH</w:t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>PRZEPROWADZONYCH W RAMACH PROGRAMU „OWOCE W SZKOLE”</w:t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Klasa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 w:rsidR="00682D27"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Nauczyciel prowadzący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bookmarkStart w:id="0" w:name="_GoBack"/>
      <w:bookmarkEnd w:id="0"/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Data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Czas trwania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90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minut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(2 godziny lekcyjne)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Przedmiot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: edukacja wczesnoszkolna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Tema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t: Owoce i warzywa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to źródło witamin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005BA3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Cel ogólny: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- poszerzenie wiedzy uczniów na temat wykorzystywania w żywieniu owoców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i warzyw oraz utrwalenie zdrowych nawyków żywieniowych.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Cele szczegółowe: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Uczeń: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- wie, dlaczego nal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eży spożywać owoce i warzywa;</w:t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potrafi rozpoznawać po smaku owoce i warzywa;</w:t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potrafi podać kilka skojarzeń z wyrazami: owoce, warzywa;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-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wysłucha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piosenkę „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Witaminki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”;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potrafi pokolorować, wyciąć  i przykleić karteczkę z konturami owoców / warzyw;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Pr="007351FF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Metody pracy:</w:t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- słowne: pogadanka, objaśnienie;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- oglądowa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: obserwacja, pokaz;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- działań praktycznych;</w:t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aktywizująca.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Formy pracy: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- zbiorowa; indywidualna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Pomoce dydaktyczne: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tablica demonstracyjna – piramida zdrowego żywienia,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wiersz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M. Barańskiej pt. „Dieta pani Mądralińskiej”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B575A9">
        <w:rPr>
          <w:rFonts w:ascii="Times New Roman" w:hAnsi="Times New Roman"/>
          <w:sz w:val="24"/>
          <w:szCs w:val="24"/>
        </w:rPr>
        <w:t>kawałki różnych owoców</w:t>
      </w:r>
      <w:r>
        <w:rPr>
          <w:rFonts w:ascii="Times New Roman" w:hAnsi="Times New Roman"/>
          <w:sz w:val="24"/>
          <w:szCs w:val="24"/>
        </w:rPr>
        <w:t>, obrazki przedstawiające owoce, jabłko, napis na plakat „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Warzywa i owoce są źródłem witamin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”, karteczki </w:t>
      </w:r>
      <w:r>
        <w:rPr>
          <w:rFonts w:ascii="Times New Roman" w:hAnsi="Times New Roman"/>
          <w:sz w:val="24"/>
          <w:szCs w:val="24"/>
        </w:rPr>
        <w:t>z konturami owoców  i warzyw, kredki, nożyczki, klej,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odtwarzacz CD, płyta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z piosenką „Witaminki”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Pr="007351FF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Plan zajęć: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(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Edukacja przyrodnicza, polonistyczna, zdrowotna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1. Przywitanie uczniów. Czynności </w:t>
      </w:r>
      <w:proofErr w:type="spellStart"/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organizacyjno</w:t>
      </w:r>
      <w:proofErr w:type="spellEnd"/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porządkowe.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Przedstawienie uczniom tematu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zajeć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>. Zachęcenie do aktywnego udziału. (5 min.)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2. Przypomnienie zasad zdrowego odżywiania.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Oglądanie piramidy zdrowego żywieni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Uczniowie na podstawie piramidy zdrowego żywienia wymieniają produkty, które powinny być podstawą pożywienia.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Rozmowa kierowana -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co trzeba jeść i w jakich ilościach, żeby być zdrowym.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(10 min.)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3.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Odczytanie przez nauczyciela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wiersza M. Barańskiej pt. „Dieta pani Mądralińskiej”.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537B98">
      <w:pPr>
        <w:pStyle w:val="Akapitzlist"/>
        <w:spacing w:after="24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37B98">
        <w:rPr>
          <w:rFonts w:ascii="Times New Roman" w:hAnsi="Times New Roman"/>
          <w:color w:val="000000"/>
          <w:sz w:val="24"/>
          <w:szCs w:val="24"/>
          <w:lang w:eastAsia="pl-PL"/>
        </w:rPr>
        <w:t>Panna Anna Mądralińska,</w:t>
      </w:r>
      <w:r w:rsidRPr="00537B98">
        <w:rPr>
          <w:rFonts w:ascii="Times New Roman" w:hAnsi="Times New Roman"/>
          <w:color w:val="000000"/>
          <w:sz w:val="24"/>
          <w:szCs w:val="24"/>
          <w:lang w:eastAsia="pl-PL"/>
        </w:rPr>
        <w:br/>
        <w:t>znana z gracji i urody,</w:t>
      </w:r>
      <w:r w:rsidRPr="00537B98">
        <w:rPr>
          <w:rFonts w:ascii="Times New Roman" w:hAnsi="Times New Roman"/>
          <w:color w:val="000000"/>
          <w:sz w:val="24"/>
          <w:szCs w:val="24"/>
          <w:lang w:eastAsia="pl-PL"/>
        </w:rPr>
        <w:br/>
        <w:t>rzekła: „Nie jem już marchewki,</w:t>
      </w:r>
      <w:r w:rsidRPr="00537B98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bo marchewka wyszła z mody.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Szpinak, rzepę, groch i dynię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też wykreślam ze swej diety”.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Jak mówił, tak zrobiła.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Czy to dobrze? Źle, niestety!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Nie minęło czasu wiele,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gdy odczuła zgubne skutki.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Cery nie ma już tak gładkiej,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włosy - słabe, a wzrok krótki.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„Co się stało? Skąd ta zmiana?”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Panna Anna rzewnie płacze.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Brak witamin, droga Anna!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Trzeba żywić się inaczej!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Mądralińska zrozumiała: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siła, zdrowie i uroda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są w warzywach i owocach.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Zawsze jest więc na nie moda!</w:t>
      </w:r>
    </w:p>
    <w:p w:rsidR="006E4F15" w:rsidRDefault="006E4F15" w:rsidP="00B575A9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4. Rozmowa na temat wiersza oraz konieczności spożywania warzyw i owoców.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537B98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• Jaką dietę zastosowała panna Mądralińska?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• Co się stało, kiedy przestała jeść warzywa i owoce?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• Co zrozumiała panna Mądralińska?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• Dlaczego należy jeść warzywa i owoce?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• Czy wy lubicie jeść warzywa i owoce?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• Jakie warzywa i owoce jecie i w jakiej postaci?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(uczniowie wymieniają)</w:t>
      </w:r>
    </w:p>
    <w:p w:rsidR="006E4F15" w:rsidRDefault="006E4F15" w:rsidP="00537B98">
      <w:pPr>
        <w:pStyle w:val="Akapitzlist"/>
        <w:spacing w:after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(pkt.3 i 4 – 15 min.)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B575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B575A9">
        <w:rPr>
          <w:rFonts w:ascii="Times New Roman" w:hAnsi="Times New Roman"/>
          <w:sz w:val="24"/>
          <w:szCs w:val="24"/>
        </w:rPr>
        <w:t>. „Co to za owoc?” – nauczyciel podaje na talerzyku małe kawałki różnych owoców. Dzieci określają smak ora</w:t>
      </w:r>
      <w:r>
        <w:rPr>
          <w:rFonts w:ascii="Times New Roman" w:hAnsi="Times New Roman"/>
          <w:sz w:val="24"/>
          <w:szCs w:val="24"/>
        </w:rPr>
        <w:t xml:space="preserve">z podają nazwę owocu wybierając </w:t>
      </w:r>
      <w:r w:rsidRPr="00B575A9">
        <w:rPr>
          <w:rFonts w:ascii="Times New Roman" w:hAnsi="Times New Roman"/>
          <w:sz w:val="24"/>
          <w:szCs w:val="24"/>
        </w:rPr>
        <w:t>odpowiedni kartonik</w:t>
      </w:r>
      <w:r>
        <w:rPr>
          <w:rFonts w:ascii="Times New Roman" w:hAnsi="Times New Roman"/>
          <w:sz w:val="24"/>
          <w:szCs w:val="24"/>
        </w:rPr>
        <w:t>,</w:t>
      </w:r>
      <w:r w:rsidRPr="00805DB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podchodzą do tablicy i przypinają obrazek. (15 min)</w:t>
      </w:r>
      <w:r w:rsidRPr="00B575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6E4F15" w:rsidRPr="00537B98" w:rsidRDefault="006E4F15" w:rsidP="00537B98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4</w:t>
      </w:r>
      <w:r w:rsidRPr="00B575A9">
        <w:rPr>
          <w:rFonts w:ascii="Times New Roman" w:hAnsi="Times New Roman"/>
          <w:sz w:val="24"/>
          <w:szCs w:val="24"/>
        </w:rPr>
        <w:t>. Zabawa „Prawda czy fałsz”.</w:t>
      </w:r>
      <w:r w:rsidRPr="00B575A9">
        <w:rPr>
          <w:rFonts w:ascii="Times New Roman" w:hAnsi="Times New Roman"/>
          <w:sz w:val="24"/>
          <w:szCs w:val="24"/>
        </w:rPr>
        <w:br/>
        <w:t>Nauczyciel mówi zdania, dzieci jeśli się z nim zgadzają podnoszą rękę do góry, jeśli nie kładą na kolanach) ;</w:t>
      </w:r>
      <w:r w:rsidRPr="00B575A9">
        <w:rPr>
          <w:rFonts w:ascii="Times New Roman" w:hAnsi="Times New Roman"/>
          <w:sz w:val="24"/>
          <w:szCs w:val="24"/>
        </w:rPr>
        <w:br/>
        <w:t>- Czy jabłka rosną na jabłoni?</w:t>
      </w:r>
      <w:r w:rsidRPr="00B575A9">
        <w:rPr>
          <w:rFonts w:ascii="Times New Roman" w:hAnsi="Times New Roman"/>
          <w:sz w:val="24"/>
          <w:szCs w:val="24"/>
        </w:rPr>
        <w:br/>
        <w:t>- Czy winogron jest zielony?</w:t>
      </w:r>
      <w:r w:rsidRPr="00B575A9">
        <w:rPr>
          <w:rFonts w:ascii="Times New Roman" w:hAnsi="Times New Roman"/>
          <w:sz w:val="24"/>
          <w:szCs w:val="24"/>
        </w:rPr>
        <w:br/>
        <w:t>- Czy śliwka jest gorzka?</w:t>
      </w:r>
      <w:r w:rsidRPr="00B575A9">
        <w:rPr>
          <w:rFonts w:ascii="Times New Roman" w:hAnsi="Times New Roman"/>
          <w:sz w:val="24"/>
          <w:szCs w:val="24"/>
        </w:rPr>
        <w:br/>
        <w:t>- Czy gruszki rosną na wierzbie?</w:t>
      </w:r>
      <w:r w:rsidRPr="00B575A9">
        <w:rPr>
          <w:rFonts w:ascii="Times New Roman" w:hAnsi="Times New Roman"/>
          <w:sz w:val="24"/>
          <w:szCs w:val="24"/>
        </w:rPr>
        <w:br/>
        <w:t>- Czy kompot gotuje się z owoców?</w:t>
      </w:r>
      <w:r w:rsidRPr="00B575A9">
        <w:rPr>
          <w:rFonts w:ascii="Times New Roman" w:hAnsi="Times New Roman"/>
          <w:sz w:val="24"/>
          <w:szCs w:val="24"/>
        </w:rPr>
        <w:br/>
        <w:t>- Czy owoce są kwadratowe?</w:t>
      </w:r>
      <w:r>
        <w:rPr>
          <w:rFonts w:ascii="Times New Roman" w:hAnsi="Times New Roman"/>
          <w:sz w:val="24"/>
          <w:szCs w:val="24"/>
        </w:rPr>
        <w:t xml:space="preserve">  (5 min.)</w:t>
      </w:r>
    </w:p>
    <w:p w:rsidR="006E4F15" w:rsidRDefault="006E4F15" w:rsidP="00B575A9">
      <w:pPr>
        <w:rPr>
          <w:rFonts w:ascii="Times New Roman" w:hAnsi="Times New Roman"/>
          <w:sz w:val="24"/>
          <w:szCs w:val="24"/>
        </w:rPr>
      </w:pPr>
      <w:r w:rsidRPr="00B575A9">
        <w:rPr>
          <w:rFonts w:ascii="Times New Roman" w:hAnsi="Times New Roman"/>
          <w:sz w:val="24"/>
          <w:szCs w:val="24"/>
        </w:rPr>
        <w:t>5. „Jabłko” – dzieci siedzą w kole po turecku. W rytm muzyki podają sobie jabłko z rąk do rąk. W momencie wyłączenia muzyki odpada dziecko trzymające owoc.</w:t>
      </w:r>
      <w:r>
        <w:rPr>
          <w:rFonts w:ascii="Times New Roman" w:hAnsi="Times New Roman"/>
          <w:sz w:val="24"/>
          <w:szCs w:val="24"/>
        </w:rPr>
        <w:t xml:space="preserve"> (zabawę powtarzamy 3 razy – 10 min.)</w:t>
      </w:r>
      <w:r w:rsidRPr="00B575A9">
        <w:rPr>
          <w:rFonts w:ascii="Times New Roman" w:hAnsi="Times New Roman"/>
          <w:sz w:val="24"/>
          <w:szCs w:val="24"/>
        </w:rPr>
        <w:br/>
      </w:r>
      <w:r w:rsidRPr="00B575A9">
        <w:rPr>
          <w:rFonts w:ascii="Times New Roman" w:hAnsi="Times New Roman"/>
          <w:sz w:val="24"/>
          <w:szCs w:val="24"/>
        </w:rPr>
        <w:lastRenderedPageBreak/>
        <w:t>6. „Co to jest?” – zagadki słowne</w:t>
      </w:r>
      <w:r w:rsidRPr="00B575A9">
        <w:rPr>
          <w:rFonts w:ascii="Times New Roman" w:hAnsi="Times New Roman"/>
          <w:sz w:val="24"/>
          <w:szCs w:val="24"/>
        </w:rPr>
        <w:br/>
        <w:t>(dzieci odpowiadają przez podniesienie ręki)</w:t>
      </w:r>
      <w:r w:rsidRPr="00B575A9">
        <w:rPr>
          <w:rFonts w:ascii="Times New Roman" w:hAnsi="Times New Roman"/>
          <w:sz w:val="24"/>
          <w:szCs w:val="24"/>
        </w:rPr>
        <w:br/>
      </w:r>
      <w:r w:rsidRPr="00B575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B575A9">
        <w:rPr>
          <w:rFonts w:ascii="Times New Roman" w:hAnsi="Times New Roman"/>
          <w:sz w:val="24"/>
          <w:szCs w:val="24"/>
        </w:rPr>
        <w:t>„Latem w ogrodzie wyrósł zielony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a zimą w beczce leży kiszony”</w:t>
      </w:r>
      <w:r w:rsidRPr="00B575A9">
        <w:rPr>
          <w:rFonts w:ascii="Times New Roman" w:hAnsi="Times New Roman"/>
          <w:sz w:val="24"/>
          <w:szCs w:val="24"/>
        </w:rPr>
        <w:t>(ogórek)</w:t>
      </w:r>
      <w:r w:rsidRPr="00B575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B575A9">
        <w:rPr>
          <w:rFonts w:ascii="Times New Roman" w:hAnsi="Times New Roman"/>
          <w:sz w:val="24"/>
          <w:szCs w:val="24"/>
        </w:rPr>
        <w:t>„Pomarańczowa, słodka z ziemi wyrwana</w:t>
      </w:r>
      <w:r w:rsidRPr="00B575A9">
        <w:rPr>
          <w:rFonts w:ascii="Times New Roman" w:hAnsi="Times New Roman"/>
          <w:sz w:val="24"/>
          <w:szCs w:val="24"/>
        </w:rPr>
        <w:br/>
        <w:t>pyszna w surówce i gotowana.</w:t>
      </w:r>
      <w:r w:rsidRPr="00B575A9">
        <w:rPr>
          <w:rFonts w:ascii="Times New Roman" w:hAnsi="Times New Roman"/>
          <w:sz w:val="24"/>
          <w:szCs w:val="24"/>
        </w:rPr>
        <w:br/>
        <w:t>Dobrze jej w dłoni i salaterkach</w:t>
      </w:r>
      <w:r w:rsidRPr="00B575A9">
        <w:rPr>
          <w:rFonts w:ascii="Times New Roman" w:hAnsi="Times New Roman"/>
          <w:sz w:val="24"/>
          <w:szCs w:val="24"/>
        </w:rPr>
        <w:br/>
        <w:t>więc chrup ją zawsze zamiast cukierka” ( marchewka)</w:t>
      </w:r>
      <w:r w:rsidRPr="00B575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B575A9">
        <w:rPr>
          <w:rFonts w:ascii="Times New Roman" w:hAnsi="Times New Roman"/>
          <w:sz w:val="24"/>
          <w:szCs w:val="24"/>
        </w:rPr>
        <w:t>„Biały korzeń, zielona natka,</w:t>
      </w:r>
      <w:r w:rsidRPr="00B575A9">
        <w:rPr>
          <w:rFonts w:ascii="Times New Roman" w:hAnsi="Times New Roman"/>
          <w:sz w:val="24"/>
          <w:szCs w:val="24"/>
        </w:rPr>
        <w:br/>
        <w:t>prawda, że łatwa</w:t>
      </w:r>
      <w:r>
        <w:rPr>
          <w:rFonts w:ascii="Times New Roman" w:hAnsi="Times New Roman"/>
          <w:sz w:val="24"/>
          <w:szCs w:val="24"/>
        </w:rPr>
        <w:t xml:space="preserve"> jest to zagadka?” (pietruszka)</w:t>
      </w:r>
      <w:r w:rsidRPr="00B575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B575A9">
        <w:rPr>
          <w:rFonts w:ascii="Times New Roman" w:hAnsi="Times New Roman"/>
          <w:sz w:val="24"/>
          <w:szCs w:val="24"/>
        </w:rPr>
        <w:t>„Wyjęty z ziemi szary i brzydki,</w:t>
      </w:r>
      <w:r w:rsidRPr="00B575A9">
        <w:rPr>
          <w:rFonts w:ascii="Times New Roman" w:hAnsi="Times New Roman"/>
          <w:sz w:val="24"/>
          <w:szCs w:val="24"/>
        </w:rPr>
        <w:br/>
        <w:t>pysz</w:t>
      </w:r>
      <w:r>
        <w:rPr>
          <w:rFonts w:ascii="Times New Roman" w:hAnsi="Times New Roman"/>
          <w:sz w:val="24"/>
          <w:szCs w:val="24"/>
        </w:rPr>
        <w:t>ne są z niego placki i frytki”.</w:t>
      </w:r>
      <w:r w:rsidRPr="00B575A9">
        <w:rPr>
          <w:rFonts w:ascii="Times New Roman" w:hAnsi="Times New Roman"/>
          <w:sz w:val="24"/>
          <w:szCs w:val="24"/>
        </w:rPr>
        <w:t>(zi</w:t>
      </w:r>
      <w:r>
        <w:rPr>
          <w:rFonts w:ascii="Times New Roman" w:hAnsi="Times New Roman"/>
          <w:sz w:val="24"/>
          <w:szCs w:val="24"/>
        </w:rPr>
        <w:t>emniak)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B575A9">
        <w:rPr>
          <w:rFonts w:ascii="Times New Roman" w:hAnsi="Times New Roman"/>
          <w:sz w:val="24"/>
          <w:szCs w:val="24"/>
        </w:rPr>
        <w:t>„W żółtej łupinie biała kula</w:t>
      </w:r>
      <w:r w:rsidRPr="00B575A9">
        <w:rPr>
          <w:rFonts w:ascii="Times New Roman" w:hAnsi="Times New Roman"/>
          <w:sz w:val="24"/>
          <w:szCs w:val="24"/>
        </w:rPr>
        <w:br/>
        <w:t>gdy</w:t>
      </w:r>
      <w:r>
        <w:rPr>
          <w:rFonts w:ascii="Times New Roman" w:hAnsi="Times New Roman"/>
          <w:sz w:val="24"/>
          <w:szCs w:val="24"/>
        </w:rPr>
        <w:t xml:space="preserve"> ją kroimy do łez nas rozczula”</w:t>
      </w:r>
      <w:r w:rsidRPr="00B575A9">
        <w:rPr>
          <w:rFonts w:ascii="Times New Roman" w:hAnsi="Times New Roman"/>
          <w:sz w:val="24"/>
          <w:szCs w:val="24"/>
        </w:rPr>
        <w:t>(cebula)</w:t>
      </w:r>
      <w:r>
        <w:rPr>
          <w:rFonts w:ascii="Times New Roman" w:hAnsi="Times New Roman"/>
          <w:sz w:val="24"/>
          <w:szCs w:val="24"/>
        </w:rPr>
        <w:t xml:space="preserve"> (5 min.)</w:t>
      </w:r>
      <w:r w:rsidRPr="00B575A9">
        <w:rPr>
          <w:rFonts w:ascii="Times New Roman" w:hAnsi="Times New Roman"/>
          <w:sz w:val="24"/>
          <w:szCs w:val="24"/>
        </w:rPr>
        <w:br/>
      </w:r>
    </w:p>
    <w:p w:rsidR="006E4F15" w:rsidRDefault="006E4F15" w:rsidP="00B575A9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7. Plakat „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Warzywa i owoce są źródłem witamin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– dzieci losują karteczki przygotowane przez nauczyciela z konturami owoców  i warzyw. Siadają do ławek i kolorują kredkami. Następnie wycinają nożyczkami pokolorowane warzywo / owoc i naklejają na plakat.  </w:t>
      </w:r>
      <w:r w:rsidRPr="00B575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/Podczas kolorowania, dzieci słuchają piosenkę „Witaminki”/ (20 min.)</w:t>
      </w:r>
    </w:p>
    <w:p w:rsidR="006E4F15" w:rsidRDefault="006E4F15" w:rsidP="00B57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8.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Podsumowanie zajęć.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- uczniowie podają jak najwięcej skojarzeń z wyrazami: warzywa i owoce;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- słowna ocena aktywności uczniów;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podziękowanie za udział w zajęciach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(5 min.)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F15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                    -----------------------------------------------------------</w:t>
      </w:r>
    </w:p>
    <w:p w:rsidR="006E4F15" w:rsidRPr="00F46F73" w:rsidRDefault="006E4F15" w:rsidP="00F46F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F73">
        <w:rPr>
          <w:rFonts w:ascii="Times New Roman" w:hAnsi="Times New Roman"/>
          <w:sz w:val="24"/>
          <w:szCs w:val="24"/>
          <w:lang w:eastAsia="pl-PL"/>
        </w:rPr>
        <w:t xml:space="preserve">podpis prowadzącego zajęcia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</w:t>
      </w:r>
      <w:r w:rsidRPr="00F46F73">
        <w:rPr>
          <w:rFonts w:ascii="Times New Roman" w:hAnsi="Times New Roman"/>
          <w:sz w:val="24"/>
          <w:szCs w:val="24"/>
          <w:lang w:eastAsia="pl-PL"/>
        </w:rPr>
        <w:t>potwierdzeniem realizacji przez dyrektora szkoły</w:t>
      </w:r>
    </w:p>
    <w:sectPr w:rsidR="006E4F15" w:rsidRPr="00F46F73" w:rsidSect="00623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15" w:rsidRDefault="006E4F15" w:rsidP="006D2D1F">
      <w:pPr>
        <w:spacing w:after="0" w:line="240" w:lineRule="auto"/>
      </w:pPr>
      <w:r>
        <w:separator/>
      </w:r>
    </w:p>
  </w:endnote>
  <w:endnote w:type="continuationSeparator" w:id="0">
    <w:p w:rsidR="006E4F15" w:rsidRDefault="006E4F15" w:rsidP="006D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15" w:rsidRDefault="006E4F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15" w:rsidRDefault="00682D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E4F15" w:rsidRDefault="006E4F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15" w:rsidRDefault="006E4F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15" w:rsidRDefault="006E4F15" w:rsidP="006D2D1F">
      <w:pPr>
        <w:spacing w:after="0" w:line="240" w:lineRule="auto"/>
      </w:pPr>
      <w:r>
        <w:separator/>
      </w:r>
    </w:p>
  </w:footnote>
  <w:footnote w:type="continuationSeparator" w:id="0">
    <w:p w:rsidR="006E4F15" w:rsidRDefault="006E4F15" w:rsidP="006D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15" w:rsidRDefault="006E4F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15" w:rsidRDefault="006E4F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15" w:rsidRDefault="006E4F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5A9"/>
    <w:rsid w:val="00005BA3"/>
    <w:rsid w:val="000751DE"/>
    <w:rsid w:val="000E1A87"/>
    <w:rsid w:val="00210F0D"/>
    <w:rsid w:val="00402028"/>
    <w:rsid w:val="004C39D7"/>
    <w:rsid w:val="004C3A06"/>
    <w:rsid w:val="00537B98"/>
    <w:rsid w:val="00623F24"/>
    <w:rsid w:val="00655A9E"/>
    <w:rsid w:val="00682D27"/>
    <w:rsid w:val="006C76FB"/>
    <w:rsid w:val="006D2D1F"/>
    <w:rsid w:val="006E4F15"/>
    <w:rsid w:val="007351FF"/>
    <w:rsid w:val="007430FE"/>
    <w:rsid w:val="00805DB7"/>
    <w:rsid w:val="00844F77"/>
    <w:rsid w:val="008A6808"/>
    <w:rsid w:val="008F3398"/>
    <w:rsid w:val="00B0713E"/>
    <w:rsid w:val="00B46637"/>
    <w:rsid w:val="00B575A9"/>
    <w:rsid w:val="00B960C7"/>
    <w:rsid w:val="00C37960"/>
    <w:rsid w:val="00E6560F"/>
    <w:rsid w:val="00F46F73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2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75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6D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D2D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2D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693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13</cp:revision>
  <cp:lastPrinted>2011-10-18T07:50:00Z</cp:lastPrinted>
  <dcterms:created xsi:type="dcterms:W3CDTF">2011-10-17T16:50:00Z</dcterms:created>
  <dcterms:modified xsi:type="dcterms:W3CDTF">2011-11-27T18:36:00Z</dcterms:modified>
</cp:coreProperties>
</file>