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0112" w14:textId="77777777" w:rsidR="001921B7" w:rsidRPr="001921B7" w:rsidRDefault="001921B7" w:rsidP="001921B7">
      <w:pPr>
        <w:jc w:val="center"/>
        <w:rPr>
          <w:sz w:val="52"/>
          <w:szCs w:val="52"/>
        </w:rPr>
      </w:pPr>
      <w:r w:rsidRPr="001921B7">
        <w:rPr>
          <w:sz w:val="52"/>
          <w:szCs w:val="52"/>
        </w:rPr>
        <w:t>CHORE DZIECKO W PRZEDSZKOLU</w:t>
      </w:r>
    </w:p>
    <w:p w14:paraId="5655713D" w14:textId="77777777" w:rsidR="00BA73E3" w:rsidRDefault="00BA73E3" w:rsidP="00BA73E3">
      <w:pPr>
        <w:ind w:firstLine="708"/>
        <w:jc w:val="both"/>
      </w:pPr>
    </w:p>
    <w:p w14:paraId="4BB7C650" w14:textId="5B065A54" w:rsidR="001921B7" w:rsidRPr="00BA73E3" w:rsidRDefault="001921B7" w:rsidP="00BA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Zadaniem statutowym każdego przedszkola jest zapewnienie dzieciom opieki</w:t>
      </w:r>
      <w:r w:rsid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>w atmosferze bezpieczeństwa, a także bezpiecznych i higienicznych warunków pobytu</w:t>
      </w:r>
      <w:r w:rsid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 xml:space="preserve">w placówce. Przepisy to jedno, a życie w przedszkolu - drugie. </w:t>
      </w:r>
    </w:p>
    <w:p w14:paraId="643FBC6F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Niepokojącym problem, który pojawił się w naszym przedszkolu jest przyprowadzanie do niego chorych dzieci. Kaszlące, zakatarzone dziecko musi zostać w domu, bo jego stan zdrowia stwarza zagrożenie dla niego </w:t>
      </w:r>
      <w:bookmarkStart w:id="0" w:name="_GoBack"/>
      <w:bookmarkEnd w:id="0"/>
      <w:r w:rsidRPr="00BA73E3">
        <w:rPr>
          <w:rFonts w:ascii="Times New Roman" w:hAnsi="Times New Roman" w:cs="Times New Roman"/>
          <w:sz w:val="24"/>
          <w:szCs w:val="24"/>
        </w:rPr>
        <w:t xml:space="preserve">samego - najczęściej prowadzi do pogłębienia stanu choroby, jak i dla innych przedszkolaków, które zostają narażone na kontakt z chorym kolegą. </w:t>
      </w:r>
    </w:p>
    <w:p w14:paraId="7C2CD233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WARTO WIEDZIEĆ ŻE: </w:t>
      </w:r>
    </w:p>
    <w:p w14:paraId="5E88F399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1. Dziecko „podleczone” lub bezpośrednio po przebytej chorobie jest wyraźnie osłabione i jego organizm jest bardzo podatny na kolejne infekcje czy inne choroby. </w:t>
      </w:r>
    </w:p>
    <w:p w14:paraId="46F62533" w14:textId="0CDEDB43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2. Warto zdać sobie sprawę, jakie powikłania i konsekwencje zdrowotne niesie ze sobą niewyleczona do końca choroba. Często nieświadomi tego rodzice podejmują ryzyko</w:t>
      </w:r>
      <w:r w:rsid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 xml:space="preserve">i odprowadzają do przedszkola dzieci wykazujące jeszcze objawy chorobowe. </w:t>
      </w:r>
    </w:p>
    <w:p w14:paraId="6BFDEF97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3. Nawet zwykłe zapalenie górnych dróg oddechowych nieleczone lub leczone nieodpowiednio może u małego dziecka doprowadzić do rozwoju poważniejszej choroby lub powikłań. Konsekwencja tego jest przedłużona absencja w pracy przynajmniej jednego z rodziców, podnosi to koszty leczenia dziecka oraz naraża je na długotrwałe konsekwencje zdrowotne oraz utratę treści dydaktycznych realizowanych w tym czasie w przedszkolu. </w:t>
      </w:r>
    </w:p>
    <w:p w14:paraId="07DD5A70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4. Nikt z rodziców nie chce, by inne dzieci narażały jego własne na zachorowanie, a każde chore, przeziębione dziecko przebywające w przedszkolu jest zagrożeniem dla pozostałych. </w:t>
      </w:r>
    </w:p>
    <w:p w14:paraId="51E3216D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5. Obowiązek zapewnienia dziecku odpowiedniej opieki podczas choroby oraz samego leczenia spoczywa wyłącznie na rodzicach - opiekunach prawnych. </w:t>
      </w:r>
    </w:p>
    <w:p w14:paraId="6939EF87" w14:textId="77777777" w:rsidR="00BA73E3" w:rsidRPr="00BA73E3" w:rsidRDefault="00BA73E3" w:rsidP="001921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628EB" w14:textId="5C8E55CE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KIEDY NALEŻY ZOSTAWIĆ DZECKO W DOMU LUB BEZWŁOCZNIE ZABRAĆ CHORE DZIECKO Z PRZEDSZKOLA DO DOMU? </w:t>
      </w:r>
    </w:p>
    <w:p w14:paraId="62DC7C70" w14:textId="17B83122" w:rsidR="001921B7" w:rsidRPr="00BA73E3" w:rsidRDefault="001921B7" w:rsidP="00BA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Dziecko jest zbyt chore, aby pozostać w przedszkolu</w:t>
      </w:r>
      <w:r w:rsidR="00BA73E3" w:rsidRPr="00BA73E3">
        <w:rPr>
          <w:rFonts w:ascii="Times New Roman" w:hAnsi="Times New Roman" w:cs="Times New Roman"/>
          <w:sz w:val="24"/>
          <w:szCs w:val="24"/>
        </w:rPr>
        <w:t>,</w:t>
      </w:r>
      <w:r w:rsidRPr="00BA73E3">
        <w:rPr>
          <w:rFonts w:ascii="Times New Roman" w:hAnsi="Times New Roman" w:cs="Times New Roman"/>
          <w:sz w:val="24"/>
          <w:szCs w:val="24"/>
        </w:rPr>
        <w:t xml:space="preserve"> jeżeli z powodu złego samopoczucia nie jest w stanie uczestniczyć w zajęciach, jego stan wymaga fachowej opieki medycznej lub jeśli naraża inne dzieci na zarażenie się chorobą. </w:t>
      </w:r>
    </w:p>
    <w:p w14:paraId="3F9EAFF3" w14:textId="41DB344E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Objawy zaobserwowane u dziecka upoważniające nauczyciela do poinformowania rodziców</w:t>
      </w:r>
      <w:r w:rsidR="00BA73E3" w:rsidRP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 xml:space="preserve">o konieczności zabrania dziecka do domu: </w:t>
      </w:r>
    </w:p>
    <w:p w14:paraId="45D0E042" w14:textId="2635CCDA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- ZACHOWANIE: dziecko wykazuje objawy nadmiernego zmęczenia, jest apatyczne lub nadmiernie poirytowane, płacze częściej niż zwykle, pokłada się, nie chce brać udziału</w:t>
      </w:r>
      <w:r w:rsid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 xml:space="preserve">w zajęciach. </w:t>
      </w:r>
    </w:p>
    <w:p w14:paraId="6E66C11A" w14:textId="77777777" w:rsidR="00BA73E3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- SKÓRA: jeżeli na skórze pojawi się wysypka, wzmożony świąd, temperatura ciała jest podwyższona. </w:t>
      </w:r>
    </w:p>
    <w:p w14:paraId="79381BCA" w14:textId="1172710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lastRenderedPageBreak/>
        <w:t xml:space="preserve">- OCZY: zapalenie spojówek (oko jest zaczerwienione, zbiera się wydzielina ropna, która wycieka lub zasycha w oku ). </w:t>
      </w:r>
    </w:p>
    <w:p w14:paraId="788F1016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- UKŁAD ODDECHOWY: dziecko ma problemy z oddychaniem, oddech świszczący, charczący lub zmieniony głos (chrypka), występuje kaszel, katar. </w:t>
      </w:r>
    </w:p>
    <w:p w14:paraId="23691800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- UKŁAD TRAWIENNY dziecko ma biegunkę, w ciągu ostatnich godzin wymiotowało, ma nudności, bóle brzucha. </w:t>
      </w:r>
    </w:p>
    <w:p w14:paraId="11CA8328" w14:textId="5ABD82EB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- JAMA USTNA: skarży się na ból zęba</w:t>
      </w:r>
      <w:r w:rsidR="00BA73E3" w:rsidRPr="00BA73E3">
        <w:rPr>
          <w:rFonts w:ascii="Times New Roman" w:hAnsi="Times New Roman" w:cs="Times New Roman"/>
          <w:sz w:val="24"/>
          <w:szCs w:val="24"/>
        </w:rPr>
        <w:t>, ból gardła</w:t>
      </w:r>
      <w:r w:rsidRPr="00BA73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388BC" w14:textId="77777777" w:rsidR="00BA73E3" w:rsidRPr="00BA73E3" w:rsidRDefault="00BA73E3" w:rsidP="001921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65021" w14:textId="33545D7E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PAMIĘTAJMY, ŻE: </w:t>
      </w:r>
    </w:p>
    <w:p w14:paraId="700CB71C" w14:textId="276E109C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1. Przedszkole zawiadamia rodziców o chorobie dziecka, jeżeli stwierdzono któryś</w:t>
      </w:r>
      <w:r w:rsid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 xml:space="preserve">z wymienionych wyżej objawów sugerujących chorobę. </w:t>
      </w:r>
    </w:p>
    <w:p w14:paraId="32D9A50F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2. Rodzice powinni zaprowadzić chore dziecko do lekarza i stosować się do jego zaleceń. </w:t>
      </w:r>
    </w:p>
    <w:p w14:paraId="629DFBE6" w14:textId="77777777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3. O dniu powrotu dziecka do przedszkola decyduje lekarz. </w:t>
      </w:r>
    </w:p>
    <w:p w14:paraId="61D5A362" w14:textId="24F16599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 xml:space="preserve">4. Dziecko leczone z powodu chorób niewymagających kontroli lekarza powraca do przedszkola po ustąpieniu wszystkich objawów chorobowych. </w:t>
      </w:r>
    </w:p>
    <w:p w14:paraId="5BE9D7F7" w14:textId="7A744B0F" w:rsidR="001921B7" w:rsidRPr="00BA73E3" w:rsidRDefault="001921B7" w:rsidP="001921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5. W razie uzasadnionych wątpliwości co do stanu zdrowia dziecka nauczyciel poprosi Rodziców</w:t>
      </w:r>
      <w:r w:rsidR="00BA73E3" w:rsidRP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>o dostarczenie zaświadczenia lekarskiego o braku przeciwwskazań zdrowotnych do uczestniczenia</w:t>
      </w:r>
      <w:r w:rsidR="00BA73E3">
        <w:rPr>
          <w:rFonts w:ascii="Times New Roman" w:hAnsi="Times New Roman" w:cs="Times New Roman"/>
          <w:sz w:val="24"/>
          <w:szCs w:val="24"/>
        </w:rPr>
        <w:t xml:space="preserve"> </w:t>
      </w:r>
      <w:r w:rsidRPr="00BA73E3">
        <w:rPr>
          <w:rFonts w:ascii="Times New Roman" w:hAnsi="Times New Roman" w:cs="Times New Roman"/>
          <w:sz w:val="24"/>
          <w:szCs w:val="24"/>
        </w:rPr>
        <w:t xml:space="preserve">w zajęciach przedszkolnych. </w:t>
      </w:r>
    </w:p>
    <w:p w14:paraId="350F181E" w14:textId="26DA73E2" w:rsidR="00D66A46" w:rsidRPr="00BA73E3" w:rsidRDefault="001921B7" w:rsidP="00BA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3E3">
        <w:rPr>
          <w:rFonts w:ascii="Times New Roman" w:hAnsi="Times New Roman" w:cs="Times New Roman"/>
          <w:sz w:val="24"/>
          <w:szCs w:val="24"/>
        </w:rPr>
        <w:t>Rodzice, musicie mieć świadomość, że zaobserwowanie u dziecka symptomów złego samopoczucia będzie wiązało się z powiadomieniem Was o konieczności odebrania dziecka</w:t>
      </w:r>
      <w:r w:rsidR="00BA73E3">
        <w:rPr>
          <w:rFonts w:ascii="Times New Roman" w:hAnsi="Times New Roman" w:cs="Times New Roman"/>
          <w:sz w:val="24"/>
          <w:szCs w:val="24"/>
        </w:rPr>
        <w:br/>
      </w:r>
      <w:r w:rsidRPr="00BA73E3">
        <w:rPr>
          <w:rFonts w:ascii="Times New Roman" w:hAnsi="Times New Roman" w:cs="Times New Roman"/>
          <w:sz w:val="24"/>
          <w:szCs w:val="24"/>
        </w:rPr>
        <w:t>z przedszkola i pójścia do lekarza. Należy mieć na uwadze dobro dziecka chorego i pozostałych dzieci narażonych na zarażenie. Zapewnienie opieki choremu dziecku jest obowiązkiem Waszym Rodzice, a nie pracowników przedszkola!</w:t>
      </w:r>
    </w:p>
    <w:p w14:paraId="3A45D592" w14:textId="77777777" w:rsidR="00BA73E3" w:rsidRPr="00BA73E3" w:rsidRDefault="00BA73E3" w:rsidP="00BA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A73E3" w:rsidRPr="00BA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B7"/>
    <w:rsid w:val="001921B7"/>
    <w:rsid w:val="00BA73E3"/>
    <w:rsid w:val="00D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A57A"/>
  <w15:chartTrackingRefBased/>
  <w15:docId w15:val="{5F9147DB-9142-4343-94EF-917F5EAC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Stelmach</dc:creator>
  <cp:keywords/>
  <dc:description/>
  <cp:lastModifiedBy>Łukasz Stelmach</cp:lastModifiedBy>
  <cp:revision>2</cp:revision>
  <cp:lastPrinted>2019-10-07T10:41:00Z</cp:lastPrinted>
  <dcterms:created xsi:type="dcterms:W3CDTF">2019-09-30T20:51:00Z</dcterms:created>
  <dcterms:modified xsi:type="dcterms:W3CDTF">2019-10-07T10:41:00Z</dcterms:modified>
</cp:coreProperties>
</file>